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42672A">
        <w:t>«17»</w:t>
      </w:r>
      <w:r w:rsidR="001E049A">
        <w:t xml:space="preserve"> </w:t>
      </w:r>
      <w:r w:rsidR="003474B1">
        <w:t>октября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474B1">
        <w:rPr>
          <w:b/>
        </w:rPr>
        <w:t>37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B109F0">
      <w:pPr>
        <w:tabs>
          <w:tab w:val="left" w:pos="567"/>
        </w:tabs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</w:t>
      </w:r>
      <w:r w:rsidR="000C5098">
        <w:t xml:space="preserve"> в </w:t>
      </w:r>
      <w:r w:rsidR="00BB61B8" w:rsidRPr="00A477EA">
        <w:t xml:space="preserve"> </w:t>
      </w:r>
      <w:r w:rsidR="001E049A">
        <w:t xml:space="preserve">постановление администрации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 от 31.08.2017 № 615 «Об утверждении муниципальной программы «Осуществление бюджетных инвестиций в объекты муниципальной собственности учреждениями бюджетной сферы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1E049A" w:rsidRPr="00B109F0" w:rsidRDefault="00A63042" w:rsidP="001E049A">
      <w:pPr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1E049A" w:rsidRPr="00B109F0">
        <w:rPr>
          <w:rFonts w:eastAsia="Calibri"/>
        </w:rPr>
        <w:t xml:space="preserve">Настоящее экспертное заключение подготовлено Контрольно-счетной палатой </w:t>
      </w:r>
      <w:proofErr w:type="spellStart"/>
      <w:r w:rsidR="001E049A" w:rsidRPr="00B109F0">
        <w:rPr>
          <w:rFonts w:eastAsia="Calibri"/>
        </w:rPr>
        <w:t>Нижнеилимского</w:t>
      </w:r>
      <w:proofErr w:type="spellEnd"/>
      <w:r w:rsidR="001E049A" w:rsidRPr="00B109F0">
        <w:rPr>
          <w:rFonts w:eastAsia="Calibri"/>
        </w:rPr>
        <w:t xml:space="preserve"> муниципального района (далее – КСП района) на ос</w:t>
      </w:r>
      <w:r w:rsidR="00B109F0" w:rsidRPr="00B109F0">
        <w:rPr>
          <w:rFonts w:eastAsia="Calibri"/>
        </w:rPr>
        <w:t>новании п. 2 ст. 157 БК РФ, ст. 3</w:t>
      </w:r>
      <w:r w:rsidR="001E049A" w:rsidRPr="00B109F0">
        <w:rPr>
          <w:rFonts w:eastAsia="Calibri"/>
        </w:rPr>
        <w:t xml:space="preserve"> </w:t>
      </w:r>
      <w:r w:rsidR="001E049A" w:rsidRPr="00B109F0">
        <w:t xml:space="preserve">Положения о Контрольно-счётной палате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 района, утвержденного </w:t>
      </w:r>
      <w:r w:rsidR="00B109F0" w:rsidRPr="00B109F0">
        <w:t>Р</w:t>
      </w:r>
      <w:r w:rsidR="001E049A" w:rsidRPr="00B109F0">
        <w:t xml:space="preserve">ешением Думы района от 20.02.2012 № 186, Порядка рассмотрения Думой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проектов муниципальных программ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района, утвержденного Решением Думы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от </w:t>
      </w:r>
      <w:r w:rsidR="007E7285">
        <w:t>30.11.2017 № 260</w:t>
      </w:r>
      <w:r w:rsidR="001E049A" w:rsidRPr="00B109F0">
        <w:t xml:space="preserve">. </w:t>
      </w:r>
      <w:proofErr w:type="gramEnd"/>
    </w:p>
    <w:p w:rsidR="001E049A" w:rsidRPr="00B109F0" w:rsidRDefault="001E049A" w:rsidP="001E049A">
      <w:pPr>
        <w:jc w:val="both"/>
      </w:pPr>
      <w:r w:rsidRPr="00B109F0">
        <w:t xml:space="preserve">     </w:t>
      </w:r>
      <w:r w:rsidR="003474B1">
        <w:t xml:space="preserve"> </w:t>
      </w:r>
      <w:r w:rsidRPr="00B109F0">
        <w:t xml:space="preserve">   Муниципальная программа «Осуществление бюджетных инвестиций в объекты муниципальной собственности учреждениями бюджетной сферы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района» на 2018-2023 годы» (далее – МП или Муниципальная программа) утверждена постановлением администрации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31.08.2017 № </w:t>
      </w:r>
      <w:r w:rsidR="00FA0A69" w:rsidRPr="00B109F0">
        <w:t>615</w:t>
      </w:r>
      <w:r w:rsidRPr="00B109F0">
        <w:t>.</w:t>
      </w:r>
    </w:p>
    <w:p w:rsidR="00E739E8" w:rsidRPr="00B109F0" w:rsidRDefault="00E739E8" w:rsidP="00E739E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B109F0">
        <w:rPr>
          <w:color w:val="000000" w:themeColor="text1"/>
        </w:rPr>
        <w:t xml:space="preserve">        Впоследствии постановлениями администрации </w:t>
      </w:r>
      <w:proofErr w:type="spellStart"/>
      <w:r w:rsidRPr="00B109F0">
        <w:rPr>
          <w:color w:val="000000" w:themeColor="text1"/>
        </w:rPr>
        <w:t>Нижнеилимского</w:t>
      </w:r>
      <w:proofErr w:type="spellEnd"/>
      <w:r w:rsidRPr="00B109F0">
        <w:rPr>
          <w:color w:val="000000" w:themeColor="text1"/>
        </w:rPr>
        <w:t xml:space="preserve"> района от 31.08.2017 №  615,  </w:t>
      </w:r>
      <w:r w:rsidRPr="00B109F0">
        <w:rPr>
          <w:bCs/>
          <w:color w:val="000000" w:themeColor="text1"/>
        </w:rPr>
        <w:t xml:space="preserve">от </w:t>
      </w:r>
      <w:r w:rsidR="0029512D" w:rsidRPr="00B109F0">
        <w:rPr>
          <w:bCs/>
          <w:color w:val="000000" w:themeColor="text1"/>
        </w:rPr>
        <w:t>11.12.2017 № 1040 и от 02.04.2018 № 247</w:t>
      </w:r>
      <w:r w:rsidR="003474B1">
        <w:rPr>
          <w:bCs/>
          <w:color w:val="000000" w:themeColor="text1"/>
        </w:rPr>
        <w:t>, от 31.07.2018 № 703</w:t>
      </w:r>
      <w:r w:rsidR="0029512D" w:rsidRPr="00B109F0">
        <w:rPr>
          <w:bCs/>
          <w:color w:val="000000" w:themeColor="text1"/>
        </w:rPr>
        <w:t xml:space="preserve"> в МП были внесены изменения.</w:t>
      </w:r>
    </w:p>
    <w:p w:rsidR="00E739E8" w:rsidRPr="00B109F0" w:rsidRDefault="003474B1" w:rsidP="00E739E8">
      <w:pPr>
        <w:ind w:firstLine="567"/>
        <w:contextualSpacing/>
        <w:jc w:val="both"/>
      </w:pPr>
      <w:r>
        <w:rPr>
          <w:color w:val="000000" w:themeColor="text1"/>
        </w:rPr>
        <w:t xml:space="preserve">Проект </w:t>
      </w:r>
      <w:r w:rsidR="00E739E8" w:rsidRPr="00B109F0">
        <w:rPr>
          <w:color w:val="000000" w:themeColor="text1"/>
        </w:rPr>
        <w:t>Муниципальная</w:t>
      </w:r>
      <w:r w:rsidR="00E739E8" w:rsidRPr="00B109F0">
        <w:t xml:space="preserve"> программа в актуальной редакции размещен на официальном сайте администрации </w:t>
      </w:r>
      <w:proofErr w:type="spellStart"/>
      <w:r w:rsidR="0029512D" w:rsidRPr="00B109F0">
        <w:t>Нижнеилимского</w:t>
      </w:r>
      <w:proofErr w:type="spellEnd"/>
      <w:r w:rsidR="0029512D" w:rsidRPr="00B109F0">
        <w:t xml:space="preserve"> района</w:t>
      </w:r>
      <w:r w:rsidR="00E739E8" w:rsidRPr="00B109F0">
        <w:t>.</w:t>
      </w:r>
    </w:p>
    <w:p w:rsidR="009707D4" w:rsidRPr="00B109F0" w:rsidRDefault="009707D4" w:rsidP="00E739E8">
      <w:pPr>
        <w:ind w:firstLine="567"/>
        <w:contextualSpacing/>
        <w:jc w:val="both"/>
      </w:pPr>
      <w:r w:rsidRPr="00B109F0">
        <w:t>Проектом МП предполагается внесений изменений за счет целевых безвозмездных поступлений и налоговых и неналоговых доходов местного бюджета.</w:t>
      </w:r>
    </w:p>
    <w:p w:rsidR="009707D4" w:rsidRPr="00B109F0" w:rsidRDefault="009707D4" w:rsidP="009707D4">
      <w:pPr>
        <w:jc w:val="both"/>
      </w:pPr>
      <w:r w:rsidRPr="00B109F0">
        <w:rPr>
          <w:color w:val="000000"/>
          <w:shd w:val="clear" w:color="auto" w:fill="FFFFFF"/>
          <w:lang w:eastAsia="zh-CN"/>
        </w:rPr>
        <w:t xml:space="preserve">       </w:t>
      </w:r>
      <w:r w:rsidR="00B109F0">
        <w:rPr>
          <w:color w:val="000000"/>
          <w:shd w:val="clear" w:color="auto" w:fill="FFFFFF"/>
          <w:lang w:eastAsia="zh-CN"/>
        </w:rPr>
        <w:t xml:space="preserve">  В</w:t>
      </w:r>
      <w:r w:rsidRPr="00B109F0">
        <w:rPr>
          <w:color w:val="000000"/>
          <w:shd w:val="clear" w:color="auto" w:fill="FFFFFF"/>
          <w:lang w:eastAsia="zh-CN"/>
        </w:rPr>
        <w:t xml:space="preserve"> ходе экспертизы приняты во внимание изменения, внесенные в Муниципальную программу в </w:t>
      </w:r>
      <w:r w:rsidR="003474B1">
        <w:rPr>
          <w:color w:val="000000"/>
          <w:shd w:val="clear" w:color="auto" w:fill="FFFFFF"/>
          <w:lang w:eastAsia="zh-CN"/>
        </w:rPr>
        <w:t>июле</w:t>
      </w:r>
      <w:r w:rsidRPr="00B109F0">
        <w:rPr>
          <w:color w:val="000000"/>
          <w:shd w:val="clear" w:color="auto" w:fill="FFFFFF"/>
          <w:lang w:eastAsia="zh-CN"/>
        </w:rPr>
        <w:t xml:space="preserve"> 2018 года.</w:t>
      </w:r>
      <w:r w:rsidRPr="00B109F0">
        <w:t xml:space="preserve">  </w:t>
      </w:r>
    </w:p>
    <w:p w:rsidR="009707D4" w:rsidRPr="00B109F0" w:rsidRDefault="009707D4" w:rsidP="009707D4">
      <w:pPr>
        <w:tabs>
          <w:tab w:val="left" w:pos="567"/>
        </w:tabs>
        <w:jc w:val="both"/>
      </w:pPr>
      <w:r w:rsidRPr="00B109F0">
        <w:t xml:space="preserve">      </w:t>
      </w:r>
      <w:r w:rsidR="00B109F0">
        <w:t xml:space="preserve">  </w:t>
      </w:r>
      <w:r w:rsidRPr="00B109F0">
        <w:t>Предлагаемыми изменениями корректируются параметры Муниципальной программы. Поскольку, в период после утверждения Решения о бюджете от 3</w:t>
      </w:r>
      <w:r w:rsidR="001026F2">
        <w:t>1</w:t>
      </w:r>
      <w:r w:rsidRPr="00B109F0">
        <w:t>.0</w:t>
      </w:r>
      <w:r w:rsidR="00FA2BEF">
        <w:t>7</w:t>
      </w:r>
      <w:r w:rsidRPr="00B109F0">
        <w:t>.2018, в Муниципальную</w:t>
      </w:r>
      <w:r w:rsidR="004D6642">
        <w:t xml:space="preserve"> программу вносились изменения</w:t>
      </w:r>
      <w:r w:rsidRPr="00B109F0">
        <w:t xml:space="preserve">.     </w:t>
      </w:r>
    </w:p>
    <w:p w:rsidR="009707D4" w:rsidRDefault="009707D4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109F0">
        <w:rPr>
          <w:rFonts w:eastAsiaTheme="minorHAnsi"/>
          <w:color w:val="000000"/>
          <w:lang w:eastAsia="en-US"/>
        </w:rPr>
        <w:t xml:space="preserve">     </w:t>
      </w:r>
      <w:r w:rsidR="00B109F0">
        <w:rPr>
          <w:rFonts w:eastAsiaTheme="minorHAnsi"/>
          <w:color w:val="000000"/>
          <w:lang w:eastAsia="en-US"/>
        </w:rPr>
        <w:t xml:space="preserve">  </w:t>
      </w:r>
      <w:r w:rsidRPr="00B109F0">
        <w:rPr>
          <w:rFonts w:eastAsiaTheme="minorHAnsi"/>
          <w:color w:val="000000"/>
          <w:lang w:eastAsia="en-US"/>
        </w:rPr>
        <w:t xml:space="preserve"> </w:t>
      </w:r>
      <w:r w:rsidR="008A265F" w:rsidRPr="00B109F0">
        <w:rPr>
          <w:rFonts w:eastAsiaTheme="minorHAnsi"/>
          <w:color w:val="000000"/>
          <w:lang w:eastAsia="en-US"/>
        </w:rPr>
        <w:t>П</w:t>
      </w:r>
      <w:r w:rsidRPr="00B109F0">
        <w:rPr>
          <w:rFonts w:eastAsiaTheme="minorHAnsi"/>
          <w:color w:val="000000"/>
          <w:lang w:eastAsia="en-US"/>
        </w:rPr>
        <w:t>редлагаемые изменения в разрезе подпрограмм на 2018 год приведены в таблице.</w:t>
      </w:r>
    </w:p>
    <w:p w:rsidR="00B109F0" w:rsidRDefault="00B109F0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109F0" w:rsidRPr="00B109F0" w:rsidRDefault="00B109F0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E7285" w:rsidRDefault="007E7285" w:rsidP="009707D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  <w:lang w:eastAsia="en-US"/>
        </w:rPr>
      </w:pPr>
    </w:p>
    <w:p w:rsidR="009707D4" w:rsidRDefault="009707D4" w:rsidP="009707D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lastRenderedPageBreak/>
        <w:t>Тыс. рублей</w:t>
      </w:r>
    </w:p>
    <w:tbl>
      <w:tblPr>
        <w:tblStyle w:val="a8"/>
        <w:tblW w:w="10314" w:type="dxa"/>
        <w:tblLayout w:type="fixed"/>
        <w:tblLook w:val="04A0"/>
      </w:tblPr>
      <w:tblGrid>
        <w:gridCol w:w="3510"/>
        <w:gridCol w:w="1134"/>
        <w:gridCol w:w="1319"/>
        <w:gridCol w:w="1375"/>
        <w:gridCol w:w="1417"/>
        <w:gridCol w:w="1559"/>
      </w:tblGrid>
      <w:tr w:rsidR="003474B1" w:rsidTr="003474B1">
        <w:trPr>
          <w:trHeight w:val="467"/>
        </w:trPr>
        <w:tc>
          <w:tcPr>
            <w:tcW w:w="3510" w:type="dxa"/>
            <w:vMerge w:val="restart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3474B1" w:rsidRPr="002C51B7" w:rsidRDefault="003474B1" w:rsidP="003474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Решение о бюджете 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от 28.12.2017 № 274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1417" w:type="dxa"/>
            <w:vMerge w:val="restart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28.12.2017 № 274</w:t>
            </w:r>
          </w:p>
        </w:tc>
        <w:tc>
          <w:tcPr>
            <w:tcW w:w="1559" w:type="dxa"/>
            <w:vMerge w:val="restart"/>
          </w:tcPr>
          <w:p w:rsidR="003474B1" w:rsidRDefault="003474B1" w:rsidP="000B6F4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3474B1" w:rsidRPr="002C51B7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от МП в ред. от </w:t>
            </w:r>
            <w:r w:rsidR="00633886">
              <w:rPr>
                <w:b/>
                <w:sz w:val="18"/>
                <w:szCs w:val="18"/>
              </w:rPr>
              <w:t>31</w:t>
            </w:r>
            <w:r>
              <w:rPr>
                <w:b/>
                <w:sz w:val="18"/>
                <w:szCs w:val="18"/>
              </w:rPr>
              <w:t xml:space="preserve">.07.2018 № </w:t>
            </w:r>
            <w:r w:rsidR="00633886">
              <w:rPr>
                <w:b/>
                <w:sz w:val="18"/>
                <w:szCs w:val="18"/>
              </w:rPr>
              <w:t>703</w:t>
            </w:r>
          </w:p>
        </w:tc>
      </w:tr>
      <w:tr w:rsidR="003474B1" w:rsidTr="003474B1">
        <w:trPr>
          <w:trHeight w:val="382"/>
        </w:trPr>
        <w:tc>
          <w:tcPr>
            <w:tcW w:w="3510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474B1" w:rsidRPr="002C51B7" w:rsidRDefault="003474B1" w:rsidP="003474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В ред.</w:t>
            </w:r>
            <w:r w:rsidR="007E7285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МП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от 31.07.2018 № 703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Проект</w:t>
            </w:r>
            <w:r w:rsidR="007E7285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МП</w:t>
            </w:r>
          </w:p>
        </w:tc>
        <w:tc>
          <w:tcPr>
            <w:tcW w:w="1417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474B1" w:rsidTr="003474B1">
        <w:tc>
          <w:tcPr>
            <w:tcW w:w="3510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</w:tcPr>
          <w:p w:rsidR="003474B1" w:rsidRPr="002C51B7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-гр.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(гр.4-гр.3)</w:t>
            </w:r>
          </w:p>
        </w:tc>
      </w:tr>
      <w:tr w:rsidR="003474B1" w:rsidRPr="002C51B7" w:rsidTr="003474B1">
        <w:tc>
          <w:tcPr>
            <w:tcW w:w="3510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МП «</w:t>
            </w:r>
            <w:r w:rsidRPr="002C51B7">
              <w:rPr>
                <w:sz w:val="18"/>
                <w:szCs w:val="18"/>
              </w:rPr>
              <w:t xml:space="preserve">Осуществление бюджетных 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на 2018-2023 годы»</w:t>
            </w:r>
          </w:p>
        </w:tc>
        <w:tc>
          <w:tcPr>
            <w:tcW w:w="1134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108 610,0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115 827,9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119 083,0</w:t>
            </w:r>
          </w:p>
        </w:tc>
        <w:tc>
          <w:tcPr>
            <w:tcW w:w="1417" w:type="dxa"/>
          </w:tcPr>
          <w:p w:rsidR="003474B1" w:rsidRPr="00717ADC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10 473,0</w:t>
            </w:r>
          </w:p>
        </w:tc>
        <w:tc>
          <w:tcPr>
            <w:tcW w:w="1559" w:type="dxa"/>
          </w:tcPr>
          <w:p w:rsidR="003474B1" w:rsidRPr="002C51B7" w:rsidRDefault="00633886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+3 255,1</w:t>
            </w:r>
          </w:p>
        </w:tc>
      </w:tr>
      <w:tr w:rsidR="003474B1" w:rsidRPr="002C51B7" w:rsidTr="003474B1">
        <w:tc>
          <w:tcPr>
            <w:tcW w:w="3510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Подпрограмма «</w:t>
            </w:r>
            <w:r w:rsidRPr="002C51B7">
              <w:rPr>
                <w:sz w:val="18"/>
                <w:szCs w:val="18"/>
              </w:rPr>
              <w:t xml:space="preserve">Осуществление бюджетных 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</w:t>
            </w:r>
          </w:p>
        </w:tc>
        <w:tc>
          <w:tcPr>
            <w:tcW w:w="1134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95 682,6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102 900,5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102 141,8</w:t>
            </w:r>
          </w:p>
        </w:tc>
        <w:tc>
          <w:tcPr>
            <w:tcW w:w="1417" w:type="dxa"/>
          </w:tcPr>
          <w:p w:rsidR="003474B1" w:rsidRPr="00717ADC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6 459,2</w:t>
            </w:r>
          </w:p>
        </w:tc>
        <w:tc>
          <w:tcPr>
            <w:tcW w:w="1559" w:type="dxa"/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-758,7</w:t>
            </w:r>
          </w:p>
        </w:tc>
      </w:tr>
      <w:tr w:rsidR="003474B1" w:rsidRPr="002C51B7" w:rsidTr="003474B1">
        <w:tc>
          <w:tcPr>
            <w:tcW w:w="3510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sz w:val="18"/>
                <w:szCs w:val="18"/>
              </w:rPr>
              <w:t xml:space="preserve">Подпрограмма «Осуществление бюджетных инвестиций в объекты муниципальной собственности учреждениям культуры и искусства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134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16 941,2</w:t>
            </w:r>
          </w:p>
        </w:tc>
        <w:tc>
          <w:tcPr>
            <w:tcW w:w="1417" w:type="dxa"/>
          </w:tcPr>
          <w:p w:rsidR="003474B1" w:rsidRPr="00633886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+4 013,8</w:t>
            </w:r>
          </w:p>
        </w:tc>
        <w:tc>
          <w:tcPr>
            <w:tcW w:w="1559" w:type="dxa"/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+4013,8</w:t>
            </w:r>
          </w:p>
        </w:tc>
      </w:tr>
    </w:tbl>
    <w:p w:rsidR="009707D4" w:rsidRPr="007E7285" w:rsidRDefault="00913A0B" w:rsidP="00E739E8">
      <w:pPr>
        <w:ind w:firstLine="567"/>
        <w:contextualSpacing/>
        <w:jc w:val="both"/>
      </w:pPr>
      <w:r w:rsidRPr="007E7285">
        <w:t xml:space="preserve"> </w:t>
      </w:r>
      <w:r w:rsidR="00D91167" w:rsidRPr="007E7285">
        <w:t xml:space="preserve">Как видно из таблицы, ресурсное обеспечение Муниципальной программы планируется увеличить на 3 255,1 тыс. рублей или 2,8% к действующей редакции Муниципальной программы (в редакции от 31.07.2018). </w:t>
      </w:r>
    </w:p>
    <w:p w:rsidR="009707D4" w:rsidRPr="007E7285" w:rsidRDefault="00D91167" w:rsidP="009855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7E7285">
        <w:rPr>
          <w:rFonts w:eastAsiaTheme="minorHAnsi"/>
          <w:color w:val="000000"/>
          <w:lang w:eastAsia="en-US"/>
        </w:rPr>
        <w:t xml:space="preserve">        </w:t>
      </w:r>
      <w:r w:rsidR="0098559E" w:rsidRPr="007E7285">
        <w:rPr>
          <w:rFonts w:eastAsiaTheme="minorHAnsi"/>
          <w:color w:val="000000"/>
          <w:lang w:eastAsia="en-US"/>
        </w:rPr>
        <w:t xml:space="preserve"> </w:t>
      </w:r>
      <w:r w:rsidR="00202110" w:rsidRPr="007E7285">
        <w:rPr>
          <w:rFonts w:eastAsiaTheme="minorHAnsi"/>
          <w:color w:val="000000"/>
          <w:lang w:eastAsia="en-US"/>
        </w:rPr>
        <w:t>По подпрограмме «Осуществление бюджетных инвестиции в объекты муниципальной собственности</w:t>
      </w:r>
      <w:r w:rsidR="0098559E" w:rsidRPr="007E7285">
        <w:rPr>
          <w:rFonts w:eastAsiaTheme="minorHAnsi"/>
          <w:color w:val="000000"/>
          <w:lang w:eastAsia="en-US"/>
        </w:rPr>
        <w:t xml:space="preserve"> учреждениями бюджетной сферы</w:t>
      </w:r>
      <w:r w:rsidR="00202110" w:rsidRPr="007E7285">
        <w:rPr>
          <w:rFonts w:eastAsiaTheme="minorHAnsi"/>
          <w:color w:val="000000"/>
          <w:lang w:eastAsia="en-US"/>
        </w:rPr>
        <w:t>…»</w:t>
      </w:r>
      <w:r w:rsidR="00F6091A" w:rsidRPr="007E7285">
        <w:rPr>
          <w:rFonts w:eastAsiaTheme="minorHAnsi"/>
          <w:color w:val="000000"/>
          <w:lang w:eastAsia="en-US"/>
        </w:rPr>
        <w:t xml:space="preserve"> в </w:t>
      </w:r>
      <w:r w:rsidRPr="007E7285">
        <w:rPr>
          <w:rFonts w:eastAsiaTheme="minorHAnsi"/>
          <w:color w:val="000000"/>
          <w:lang w:eastAsia="en-US"/>
        </w:rPr>
        <w:t xml:space="preserve">связи с нецелесообразностью организации </w:t>
      </w:r>
      <w:r w:rsidR="00202110" w:rsidRPr="007E7285">
        <w:rPr>
          <w:rFonts w:eastAsiaTheme="minorHAnsi"/>
          <w:color w:val="000000"/>
          <w:lang w:eastAsia="en-US"/>
        </w:rPr>
        <w:t xml:space="preserve">интерната </w:t>
      </w:r>
      <w:r w:rsidRPr="007E7285">
        <w:rPr>
          <w:rFonts w:eastAsiaTheme="minorHAnsi"/>
          <w:color w:val="000000"/>
          <w:lang w:eastAsia="en-US"/>
        </w:rPr>
        <w:t>на базе МДОУ детский сад «Снегурочка»</w:t>
      </w:r>
      <w:r w:rsidR="00202110" w:rsidRPr="007E7285">
        <w:rPr>
          <w:rFonts w:eastAsiaTheme="minorHAnsi"/>
          <w:color w:val="000000"/>
          <w:lang w:eastAsia="en-US"/>
        </w:rPr>
        <w:t xml:space="preserve"> (п. </w:t>
      </w:r>
      <w:proofErr w:type="spellStart"/>
      <w:r w:rsidR="00202110" w:rsidRPr="007E7285">
        <w:rPr>
          <w:rFonts w:eastAsiaTheme="minorHAnsi"/>
          <w:color w:val="000000"/>
          <w:lang w:eastAsia="en-US"/>
        </w:rPr>
        <w:t>Новоилимск</w:t>
      </w:r>
      <w:proofErr w:type="spellEnd"/>
      <w:r w:rsidR="00202110" w:rsidRPr="007E7285">
        <w:rPr>
          <w:rFonts w:eastAsiaTheme="minorHAnsi"/>
          <w:color w:val="000000"/>
          <w:lang w:eastAsia="en-US"/>
        </w:rPr>
        <w:t>) перераспределены бюджетные ассигнования в сумме 1 175,8 тыс. рублей на капитальный ремонт кровли МДОУ детский сад «Мишутка» в сумме 417,1 тыс. рублей.</w:t>
      </w:r>
    </w:p>
    <w:p w:rsidR="00996AB9" w:rsidRPr="007E7285" w:rsidRDefault="00202110" w:rsidP="009855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7E7285">
        <w:rPr>
          <w:rFonts w:eastAsiaTheme="minorHAnsi"/>
          <w:color w:val="000000"/>
          <w:lang w:eastAsia="en-US"/>
        </w:rPr>
        <w:t xml:space="preserve">        </w:t>
      </w:r>
      <w:r w:rsidR="0098559E" w:rsidRPr="007E7285">
        <w:rPr>
          <w:rFonts w:eastAsiaTheme="minorHAnsi"/>
          <w:color w:val="000000"/>
          <w:lang w:eastAsia="en-US"/>
        </w:rPr>
        <w:t xml:space="preserve"> Ресурсное обеспечение подпрограммы </w:t>
      </w:r>
      <w:r w:rsidR="0098559E" w:rsidRPr="007E7285">
        <w:t xml:space="preserve">«Осуществление бюджетных инвестиций в объекты муниципальной собственности учреждениям культуры и искусства </w:t>
      </w:r>
      <w:proofErr w:type="spellStart"/>
      <w:r w:rsidR="0098559E" w:rsidRPr="007E7285">
        <w:t>Нижнеилимского</w:t>
      </w:r>
      <w:proofErr w:type="spellEnd"/>
      <w:r w:rsidR="0098559E" w:rsidRPr="007E7285">
        <w:t xml:space="preserve"> муниципального района» </w:t>
      </w:r>
      <w:r w:rsidR="0098559E" w:rsidRPr="007E7285">
        <w:rPr>
          <w:rFonts w:eastAsiaTheme="minorHAnsi"/>
          <w:color w:val="000000"/>
          <w:lang w:eastAsia="en-US"/>
        </w:rPr>
        <w:t xml:space="preserve">предлагается увеличить бюджетные ассигнования </w:t>
      </w:r>
      <w:r w:rsidR="00F6091A" w:rsidRPr="007E7285">
        <w:rPr>
          <w:rFonts w:eastAsiaTheme="minorHAnsi"/>
          <w:color w:val="000000"/>
          <w:u w:val="single"/>
          <w:lang w:eastAsia="en-US"/>
        </w:rPr>
        <w:t>за счет средств местного бюджета</w:t>
      </w:r>
      <w:r w:rsidR="00F6091A" w:rsidRPr="007E7285">
        <w:rPr>
          <w:rFonts w:eastAsiaTheme="minorHAnsi"/>
          <w:color w:val="000000"/>
          <w:lang w:eastAsia="en-US"/>
        </w:rPr>
        <w:t xml:space="preserve"> </w:t>
      </w:r>
      <w:r w:rsidR="0098559E" w:rsidRPr="007E7285">
        <w:rPr>
          <w:rFonts w:eastAsiaTheme="minorHAnsi"/>
          <w:color w:val="000000"/>
          <w:lang w:eastAsia="en-US"/>
        </w:rPr>
        <w:t xml:space="preserve">в сумме 4 013,85 тыс. рублей на проведение капитального ремонта </w:t>
      </w:r>
      <w:r w:rsidR="00913A0B" w:rsidRPr="007E7285">
        <w:rPr>
          <w:rFonts w:eastAsiaTheme="minorHAnsi"/>
          <w:color w:val="000000"/>
          <w:lang w:eastAsia="en-US"/>
        </w:rPr>
        <w:t xml:space="preserve">помещений </w:t>
      </w:r>
      <w:r w:rsidR="0098559E" w:rsidRPr="007E7285">
        <w:rPr>
          <w:rFonts w:eastAsiaTheme="minorHAnsi"/>
          <w:color w:val="000000"/>
          <w:lang w:eastAsia="en-US"/>
        </w:rPr>
        <w:t>здания МБУК РДК «Горняк»</w:t>
      </w:r>
      <w:r w:rsidR="00913A0B" w:rsidRPr="007E7285">
        <w:rPr>
          <w:rFonts w:eastAsiaTheme="minorHAnsi"/>
          <w:color w:val="000000"/>
          <w:lang w:eastAsia="en-US"/>
        </w:rPr>
        <w:t>.</w:t>
      </w:r>
    </w:p>
    <w:p w:rsidR="009707D4" w:rsidRPr="007E7285" w:rsidRDefault="00F6091A" w:rsidP="0098559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7E7285">
        <w:rPr>
          <w:rFonts w:eastAsiaTheme="minorHAnsi"/>
          <w:color w:val="000000"/>
          <w:lang w:eastAsia="en-US"/>
        </w:rPr>
        <w:t xml:space="preserve">         </w:t>
      </w:r>
      <w:r w:rsidR="00C61FAE" w:rsidRPr="007E7285">
        <w:rPr>
          <w:rFonts w:eastAsiaTheme="minorHAnsi"/>
          <w:color w:val="000000"/>
          <w:lang w:eastAsia="en-US"/>
        </w:rPr>
        <w:t xml:space="preserve"> Как показала экспертиза, в муниципальную программу внесены изменения в ожидаемые результаты реализации </w:t>
      </w:r>
      <w:r w:rsidR="00E15FB7" w:rsidRPr="007E7285">
        <w:rPr>
          <w:rFonts w:eastAsiaTheme="minorHAnsi"/>
          <w:color w:val="000000"/>
          <w:lang w:eastAsia="en-US"/>
        </w:rPr>
        <w:t>и показатели результативности М</w:t>
      </w:r>
      <w:r w:rsidR="00C61FAE" w:rsidRPr="007E7285">
        <w:rPr>
          <w:rFonts w:eastAsiaTheme="minorHAnsi"/>
          <w:color w:val="000000"/>
          <w:lang w:eastAsia="en-US"/>
        </w:rPr>
        <w:t>у</w:t>
      </w:r>
      <w:r w:rsidR="00E15FB7" w:rsidRPr="007E7285">
        <w:rPr>
          <w:rFonts w:eastAsiaTheme="minorHAnsi"/>
          <w:color w:val="000000"/>
          <w:lang w:eastAsia="en-US"/>
        </w:rPr>
        <w:t>ниципальной программы.</w:t>
      </w:r>
    </w:p>
    <w:p w:rsidR="00E15FB7" w:rsidRPr="00E15FB7" w:rsidRDefault="00E15FB7" w:rsidP="00E15FB7">
      <w:pPr>
        <w:shd w:val="clear" w:color="auto" w:fill="FFFFFF"/>
        <w:jc w:val="both"/>
        <w:rPr>
          <w:color w:val="000000"/>
        </w:rPr>
      </w:pPr>
      <w:r w:rsidRPr="007E7285">
        <w:rPr>
          <w:color w:val="000000"/>
        </w:rPr>
        <w:t xml:space="preserve">          </w:t>
      </w:r>
      <w:r w:rsidR="00654444" w:rsidRPr="007E7285">
        <w:rPr>
          <w:i/>
          <w:color w:val="000000"/>
        </w:rPr>
        <w:t xml:space="preserve">Исходя из </w:t>
      </w:r>
      <w:proofErr w:type="gramStart"/>
      <w:r w:rsidR="00654444" w:rsidRPr="007E7285">
        <w:rPr>
          <w:i/>
          <w:color w:val="000000"/>
        </w:rPr>
        <w:t>вышеизложенного</w:t>
      </w:r>
      <w:proofErr w:type="gramEnd"/>
      <w:r w:rsidR="00654444" w:rsidRPr="007E7285">
        <w:rPr>
          <w:i/>
          <w:color w:val="000000"/>
        </w:rPr>
        <w:t>, п</w:t>
      </w:r>
      <w:r w:rsidRPr="007E7285">
        <w:rPr>
          <w:i/>
          <w:color w:val="000000"/>
        </w:rPr>
        <w:t xml:space="preserve">роект разработан в соответствии с требованиями </w:t>
      </w:r>
      <w:r w:rsidR="00654444" w:rsidRPr="007E7285">
        <w:rPr>
          <w:i/>
          <w:color w:val="000000"/>
        </w:rPr>
        <w:t>действующих правовых актов.</w:t>
      </w:r>
      <w:r w:rsidRPr="007E7285">
        <w:rPr>
          <w:i/>
          <w:color w:val="000000"/>
        </w:rPr>
        <w:t xml:space="preserve"> </w:t>
      </w:r>
      <w:r w:rsidR="00996AB9" w:rsidRPr="007E7285">
        <w:rPr>
          <w:i/>
          <w:color w:val="000000"/>
        </w:rPr>
        <w:t xml:space="preserve">Вместе с тем, </w:t>
      </w:r>
      <w:r w:rsidRPr="007E7285">
        <w:rPr>
          <w:i/>
          <w:color w:val="000000"/>
        </w:rPr>
        <w:t xml:space="preserve">КСП </w:t>
      </w:r>
      <w:r w:rsidR="00654444" w:rsidRPr="007E7285">
        <w:rPr>
          <w:i/>
          <w:color w:val="000000"/>
        </w:rPr>
        <w:t xml:space="preserve">района рекомендует </w:t>
      </w:r>
      <w:r w:rsidR="007206AA" w:rsidRPr="007E7285">
        <w:rPr>
          <w:i/>
          <w:color w:val="000000"/>
        </w:rPr>
        <w:t xml:space="preserve">ответственному </w:t>
      </w:r>
      <w:r w:rsidR="00996AB9" w:rsidRPr="007E7285">
        <w:rPr>
          <w:i/>
          <w:color w:val="000000"/>
        </w:rPr>
        <w:t>исполнителю</w:t>
      </w:r>
      <w:r w:rsidR="007206AA" w:rsidRPr="007E7285">
        <w:rPr>
          <w:i/>
          <w:color w:val="000000"/>
        </w:rPr>
        <w:t xml:space="preserve"> – администрации района</w:t>
      </w:r>
      <w:r w:rsidR="008D45CD" w:rsidRPr="007E7285">
        <w:rPr>
          <w:i/>
          <w:color w:val="000000"/>
        </w:rPr>
        <w:t xml:space="preserve">, в целях снижения финансовой нагрузки </w:t>
      </w:r>
      <w:proofErr w:type="gramStart"/>
      <w:r w:rsidR="008D45CD" w:rsidRPr="007E7285">
        <w:rPr>
          <w:i/>
          <w:color w:val="000000"/>
        </w:rPr>
        <w:t>на</w:t>
      </w:r>
      <w:proofErr w:type="gramEnd"/>
      <w:r w:rsidR="008D45CD" w:rsidRPr="007E7285">
        <w:rPr>
          <w:i/>
          <w:color w:val="000000"/>
        </w:rPr>
        <w:t xml:space="preserve"> </w:t>
      </w:r>
      <w:proofErr w:type="gramStart"/>
      <w:r w:rsidR="008D45CD" w:rsidRPr="007E7285">
        <w:rPr>
          <w:i/>
          <w:color w:val="000000"/>
        </w:rPr>
        <w:t>районный</w:t>
      </w:r>
      <w:proofErr w:type="gramEnd"/>
      <w:r w:rsidR="008D45CD" w:rsidRPr="007E7285">
        <w:rPr>
          <w:i/>
          <w:color w:val="000000"/>
        </w:rPr>
        <w:t xml:space="preserve"> бюджета (выполнение работ по ремонту МБУК РДК «Горняк»</w:t>
      </w:r>
      <w:r w:rsidR="00532107" w:rsidRPr="007E7285">
        <w:rPr>
          <w:i/>
          <w:color w:val="000000"/>
        </w:rPr>
        <w:t>)</w:t>
      </w:r>
      <w:r w:rsidR="008D45CD" w:rsidRPr="007E7285">
        <w:rPr>
          <w:i/>
          <w:color w:val="000000"/>
        </w:rPr>
        <w:t xml:space="preserve"> </w:t>
      </w:r>
      <w:r w:rsidR="00654444" w:rsidRPr="007E7285">
        <w:rPr>
          <w:i/>
          <w:color w:val="000000"/>
        </w:rPr>
        <w:t xml:space="preserve"> принять </w:t>
      </w:r>
      <w:r w:rsidR="008D45CD" w:rsidRPr="007E7285">
        <w:rPr>
          <w:i/>
          <w:color w:val="000000"/>
        </w:rPr>
        <w:t xml:space="preserve">все меры в рамках действующего законодательства </w:t>
      </w:r>
      <w:r w:rsidR="007206AA" w:rsidRPr="007E7285">
        <w:rPr>
          <w:i/>
          <w:color w:val="000000"/>
        </w:rPr>
        <w:t>по привлечению средств областного бюджета</w:t>
      </w:r>
      <w:r w:rsidR="00654444">
        <w:rPr>
          <w:color w:val="000000"/>
        </w:rPr>
        <w:t>.</w:t>
      </w:r>
    </w:p>
    <w:p w:rsidR="00FB4F66" w:rsidRDefault="00FB4F66" w:rsidP="00E15FB7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C5098"/>
    <w:rsid w:val="000D2A94"/>
    <w:rsid w:val="000D2BC4"/>
    <w:rsid w:val="000E0116"/>
    <w:rsid w:val="000E31D4"/>
    <w:rsid w:val="000F0215"/>
    <w:rsid w:val="000F4F41"/>
    <w:rsid w:val="000F5627"/>
    <w:rsid w:val="001026F2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3C9F"/>
    <w:rsid w:val="001B412E"/>
    <w:rsid w:val="001C2F15"/>
    <w:rsid w:val="001C6C43"/>
    <w:rsid w:val="001D2B84"/>
    <w:rsid w:val="001D6783"/>
    <w:rsid w:val="001E049A"/>
    <w:rsid w:val="001E27EC"/>
    <w:rsid w:val="001E60F1"/>
    <w:rsid w:val="00201B20"/>
    <w:rsid w:val="0020211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9512D"/>
    <w:rsid w:val="002A1CEF"/>
    <w:rsid w:val="002C120C"/>
    <w:rsid w:val="002C51B7"/>
    <w:rsid w:val="002C589E"/>
    <w:rsid w:val="002D1EC0"/>
    <w:rsid w:val="002E1BD0"/>
    <w:rsid w:val="002E1E3E"/>
    <w:rsid w:val="002E2A11"/>
    <w:rsid w:val="002F5D85"/>
    <w:rsid w:val="00313210"/>
    <w:rsid w:val="00315C89"/>
    <w:rsid w:val="00327916"/>
    <w:rsid w:val="00334521"/>
    <w:rsid w:val="003404A0"/>
    <w:rsid w:val="0034097F"/>
    <w:rsid w:val="0034583E"/>
    <w:rsid w:val="003468C5"/>
    <w:rsid w:val="003474B1"/>
    <w:rsid w:val="00350354"/>
    <w:rsid w:val="003617F3"/>
    <w:rsid w:val="00362E4D"/>
    <w:rsid w:val="003670B5"/>
    <w:rsid w:val="003711C7"/>
    <w:rsid w:val="0038377C"/>
    <w:rsid w:val="003A63BE"/>
    <w:rsid w:val="003B3DE5"/>
    <w:rsid w:val="003C3A5B"/>
    <w:rsid w:val="003D17CF"/>
    <w:rsid w:val="003D3ED1"/>
    <w:rsid w:val="003E2DEF"/>
    <w:rsid w:val="003F382E"/>
    <w:rsid w:val="004005CA"/>
    <w:rsid w:val="004025DF"/>
    <w:rsid w:val="00403B1A"/>
    <w:rsid w:val="00415F5E"/>
    <w:rsid w:val="004236A0"/>
    <w:rsid w:val="004246E6"/>
    <w:rsid w:val="00424A19"/>
    <w:rsid w:val="0042672A"/>
    <w:rsid w:val="004346DF"/>
    <w:rsid w:val="00434C28"/>
    <w:rsid w:val="00442BC4"/>
    <w:rsid w:val="00443547"/>
    <w:rsid w:val="00447411"/>
    <w:rsid w:val="004478EE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42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2107"/>
    <w:rsid w:val="005337B1"/>
    <w:rsid w:val="0053674D"/>
    <w:rsid w:val="005613B9"/>
    <w:rsid w:val="005628A2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33886"/>
    <w:rsid w:val="006431B6"/>
    <w:rsid w:val="00644D6C"/>
    <w:rsid w:val="00650559"/>
    <w:rsid w:val="00654444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B23E5"/>
    <w:rsid w:val="006D32DC"/>
    <w:rsid w:val="006E15DB"/>
    <w:rsid w:val="006E7BA7"/>
    <w:rsid w:val="006F0D2D"/>
    <w:rsid w:val="006F1E71"/>
    <w:rsid w:val="006F72D2"/>
    <w:rsid w:val="007050FF"/>
    <w:rsid w:val="007151C7"/>
    <w:rsid w:val="00717ADC"/>
    <w:rsid w:val="007206AA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94E1B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E7285"/>
    <w:rsid w:val="008004A9"/>
    <w:rsid w:val="00803899"/>
    <w:rsid w:val="00815C97"/>
    <w:rsid w:val="00815E49"/>
    <w:rsid w:val="00823584"/>
    <w:rsid w:val="0083734D"/>
    <w:rsid w:val="00840FBE"/>
    <w:rsid w:val="008418EF"/>
    <w:rsid w:val="00845AD0"/>
    <w:rsid w:val="008520DC"/>
    <w:rsid w:val="00866778"/>
    <w:rsid w:val="0088071C"/>
    <w:rsid w:val="008862B3"/>
    <w:rsid w:val="00886D0F"/>
    <w:rsid w:val="00891121"/>
    <w:rsid w:val="008A265F"/>
    <w:rsid w:val="008A6B0C"/>
    <w:rsid w:val="008C1399"/>
    <w:rsid w:val="008C560A"/>
    <w:rsid w:val="008D45CD"/>
    <w:rsid w:val="00900EA7"/>
    <w:rsid w:val="0091330B"/>
    <w:rsid w:val="00913A0B"/>
    <w:rsid w:val="00915E90"/>
    <w:rsid w:val="00932E24"/>
    <w:rsid w:val="0093328E"/>
    <w:rsid w:val="0093386D"/>
    <w:rsid w:val="00944388"/>
    <w:rsid w:val="00954C99"/>
    <w:rsid w:val="009554C3"/>
    <w:rsid w:val="009707D4"/>
    <w:rsid w:val="009710BD"/>
    <w:rsid w:val="009822D9"/>
    <w:rsid w:val="0098559E"/>
    <w:rsid w:val="00996AB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1048C"/>
    <w:rsid w:val="00A24CEC"/>
    <w:rsid w:val="00A3143B"/>
    <w:rsid w:val="00A3230A"/>
    <w:rsid w:val="00A4475E"/>
    <w:rsid w:val="00A46AF2"/>
    <w:rsid w:val="00A477EA"/>
    <w:rsid w:val="00A505F9"/>
    <w:rsid w:val="00A56214"/>
    <w:rsid w:val="00A56C31"/>
    <w:rsid w:val="00A63042"/>
    <w:rsid w:val="00A869FE"/>
    <w:rsid w:val="00A86FCF"/>
    <w:rsid w:val="00A9067B"/>
    <w:rsid w:val="00AA46C3"/>
    <w:rsid w:val="00AA5526"/>
    <w:rsid w:val="00AA555A"/>
    <w:rsid w:val="00AC43B1"/>
    <w:rsid w:val="00AC4C23"/>
    <w:rsid w:val="00AC4F11"/>
    <w:rsid w:val="00AE4BC4"/>
    <w:rsid w:val="00AF70FD"/>
    <w:rsid w:val="00B109F0"/>
    <w:rsid w:val="00B23489"/>
    <w:rsid w:val="00B34492"/>
    <w:rsid w:val="00B35675"/>
    <w:rsid w:val="00B43612"/>
    <w:rsid w:val="00B43AE3"/>
    <w:rsid w:val="00B4469B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241E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26C16"/>
    <w:rsid w:val="00C40CD8"/>
    <w:rsid w:val="00C445FB"/>
    <w:rsid w:val="00C61FAE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1167"/>
    <w:rsid w:val="00D977A3"/>
    <w:rsid w:val="00DA1A30"/>
    <w:rsid w:val="00DA6703"/>
    <w:rsid w:val="00DB0315"/>
    <w:rsid w:val="00DB2357"/>
    <w:rsid w:val="00DE048A"/>
    <w:rsid w:val="00DE7587"/>
    <w:rsid w:val="00DF3723"/>
    <w:rsid w:val="00E005D2"/>
    <w:rsid w:val="00E0361C"/>
    <w:rsid w:val="00E07E4C"/>
    <w:rsid w:val="00E15FB7"/>
    <w:rsid w:val="00E36DA6"/>
    <w:rsid w:val="00E37440"/>
    <w:rsid w:val="00E37C84"/>
    <w:rsid w:val="00E4231D"/>
    <w:rsid w:val="00E56492"/>
    <w:rsid w:val="00E57FD2"/>
    <w:rsid w:val="00E64DE7"/>
    <w:rsid w:val="00E65873"/>
    <w:rsid w:val="00E65C17"/>
    <w:rsid w:val="00E739E8"/>
    <w:rsid w:val="00E7670F"/>
    <w:rsid w:val="00E810DA"/>
    <w:rsid w:val="00E9774D"/>
    <w:rsid w:val="00EB3192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318F8"/>
    <w:rsid w:val="00F35006"/>
    <w:rsid w:val="00F408A1"/>
    <w:rsid w:val="00F40AE8"/>
    <w:rsid w:val="00F45A2B"/>
    <w:rsid w:val="00F5149E"/>
    <w:rsid w:val="00F5387A"/>
    <w:rsid w:val="00F6091A"/>
    <w:rsid w:val="00F65C26"/>
    <w:rsid w:val="00F66F4A"/>
    <w:rsid w:val="00F7177F"/>
    <w:rsid w:val="00F739EA"/>
    <w:rsid w:val="00F75F8D"/>
    <w:rsid w:val="00F81D9A"/>
    <w:rsid w:val="00FA0A69"/>
    <w:rsid w:val="00FA2BEF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D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3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KSP</cp:lastModifiedBy>
  <cp:revision>16</cp:revision>
  <cp:lastPrinted>2018-10-16T08:44:00Z</cp:lastPrinted>
  <dcterms:created xsi:type="dcterms:W3CDTF">2018-03-15T09:03:00Z</dcterms:created>
  <dcterms:modified xsi:type="dcterms:W3CDTF">2018-10-16T08:45:00Z</dcterms:modified>
</cp:coreProperties>
</file>